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B0" w:rsidRPr="0060606A" w:rsidRDefault="000A60B0" w:rsidP="000A60B0">
      <w:pPr>
        <w:shd w:val="clear" w:color="auto" w:fill="FFFFFF"/>
        <w:spacing w:line="343" w:lineRule="atLeast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E94179">
        <w:rPr>
          <w:spacing w:val="4"/>
          <w:position w:val="6"/>
          <w:sz w:val="26"/>
          <w:szCs w:val="26"/>
        </w:rPr>
        <w:t xml:space="preserve">Додаток </w:t>
      </w:r>
      <w:r w:rsidR="002A1AAF" w:rsidRPr="00161BB1">
        <w:rPr>
          <w:spacing w:val="4"/>
          <w:position w:val="6"/>
          <w:sz w:val="26"/>
          <w:szCs w:val="26"/>
          <w:lang w:val="ru-RU"/>
        </w:rPr>
        <w:t>1</w:t>
      </w:r>
      <w:r w:rsidR="00E23736" w:rsidRPr="00A4452B">
        <w:rPr>
          <w:color w:val="FF0000"/>
          <w:spacing w:val="4"/>
          <w:position w:val="6"/>
          <w:sz w:val="26"/>
          <w:szCs w:val="26"/>
          <w:lang w:val="ru-RU"/>
        </w:rPr>
        <w:t xml:space="preserve"> </w:t>
      </w:r>
      <w:r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0A60B0" w:rsidRPr="0060606A" w:rsidRDefault="000A60B0" w:rsidP="000A60B0">
      <w:pPr>
        <w:shd w:val="clear" w:color="auto" w:fill="FFFFFF"/>
        <w:spacing w:line="343" w:lineRule="atLeast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 w:rsidR="00085181">
        <w:rPr>
          <w:color w:val="1D1D1D"/>
          <w:spacing w:val="4"/>
          <w:position w:val="6"/>
          <w:sz w:val="26"/>
          <w:szCs w:val="26"/>
        </w:rPr>
        <w:t xml:space="preserve">Головного управління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="00F024BB">
        <w:rPr>
          <w:color w:val="1D1D1D"/>
          <w:spacing w:val="4"/>
          <w:position w:val="6"/>
          <w:sz w:val="26"/>
          <w:szCs w:val="26"/>
        </w:rPr>
        <w:t xml:space="preserve"> у</w:t>
      </w:r>
      <w:r w:rsidR="00085181">
        <w:rPr>
          <w:color w:val="1D1D1D"/>
          <w:spacing w:val="4"/>
          <w:position w:val="6"/>
          <w:sz w:val="26"/>
          <w:szCs w:val="26"/>
        </w:rPr>
        <w:t xml:space="preserve"> Чернігівській області</w:t>
      </w:r>
    </w:p>
    <w:p w:rsidR="00564C9C" w:rsidRPr="006646D6" w:rsidRDefault="00F024BB" w:rsidP="00564C9C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E94179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A4452B">
        <w:rPr>
          <w:color w:val="1D1D1D"/>
          <w:spacing w:val="4"/>
          <w:position w:val="6"/>
          <w:sz w:val="26"/>
          <w:szCs w:val="26"/>
        </w:rPr>
        <w:t>.02</w:t>
      </w:r>
      <w:r w:rsidR="00E24902">
        <w:rPr>
          <w:color w:val="1D1D1D"/>
          <w:spacing w:val="4"/>
          <w:position w:val="6"/>
          <w:sz w:val="26"/>
          <w:szCs w:val="26"/>
        </w:rPr>
        <w:t>.2017</w:t>
      </w:r>
      <w:r w:rsidR="00564C9C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161BB1" w:rsidRPr="006646D6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7768A3" w:rsidRPr="0060606A" w:rsidRDefault="007768A3" w:rsidP="000A60B0">
      <w:pPr>
        <w:ind w:firstLine="0"/>
        <w:rPr>
          <w:rStyle w:val="rvts15"/>
        </w:rPr>
      </w:pPr>
    </w:p>
    <w:p w:rsidR="00E94179" w:rsidRPr="00E94179" w:rsidRDefault="007768A3" w:rsidP="00FC2A46">
      <w:pPr>
        <w:jc w:val="center"/>
        <w:rPr>
          <w:rStyle w:val="rvts15"/>
          <w:szCs w:val="28"/>
          <w:lang w:val="ru-RU"/>
        </w:rPr>
      </w:pPr>
      <w:r w:rsidRPr="00E94179">
        <w:rPr>
          <w:rStyle w:val="rvts15"/>
          <w:szCs w:val="28"/>
        </w:rPr>
        <w:t xml:space="preserve">УМОВИ </w:t>
      </w:r>
      <w:r w:rsidRPr="00E94179">
        <w:rPr>
          <w:szCs w:val="28"/>
        </w:rPr>
        <w:br/>
      </w:r>
      <w:r w:rsidRPr="00E94179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FC2A46" w:rsidRPr="00E94179" w:rsidRDefault="001B0663" w:rsidP="00FC2A46">
      <w:pPr>
        <w:jc w:val="center"/>
        <w:rPr>
          <w:rStyle w:val="rvts15"/>
          <w:szCs w:val="28"/>
          <w:lang w:val="ru-RU"/>
        </w:rPr>
      </w:pPr>
      <w:r w:rsidRPr="00E94179">
        <w:rPr>
          <w:rStyle w:val="rvts15"/>
          <w:szCs w:val="28"/>
        </w:rPr>
        <w:t>голов</w:t>
      </w:r>
      <w:r w:rsidR="009C774B" w:rsidRPr="00E94179">
        <w:rPr>
          <w:rStyle w:val="rvts15"/>
          <w:szCs w:val="28"/>
        </w:rPr>
        <w:t>ного спеціаліста</w:t>
      </w:r>
      <w:r w:rsidR="006B4EE5" w:rsidRPr="00E94179">
        <w:rPr>
          <w:rStyle w:val="rvts15"/>
          <w:szCs w:val="28"/>
        </w:rPr>
        <w:t xml:space="preserve"> </w:t>
      </w:r>
    </w:p>
    <w:p w:rsidR="00EE4877" w:rsidRPr="00E94179" w:rsidRDefault="00EE4877" w:rsidP="00EE4877">
      <w:pPr>
        <w:jc w:val="center"/>
        <w:rPr>
          <w:szCs w:val="28"/>
        </w:rPr>
      </w:pPr>
      <w:r w:rsidRPr="00E94179">
        <w:rPr>
          <w:rStyle w:val="rvts15"/>
          <w:szCs w:val="28"/>
        </w:rPr>
        <w:t>відділу контролю за використанням та охороною земель</w:t>
      </w:r>
    </w:p>
    <w:p w:rsidR="00EE4877" w:rsidRPr="00E94179" w:rsidRDefault="00EE4877" w:rsidP="00EE4877">
      <w:pPr>
        <w:jc w:val="center"/>
        <w:rPr>
          <w:szCs w:val="28"/>
          <w:lang w:val="ru-RU"/>
        </w:rPr>
      </w:pPr>
      <w:r w:rsidRPr="00E94179">
        <w:rPr>
          <w:szCs w:val="28"/>
        </w:rPr>
        <w:t xml:space="preserve"> </w:t>
      </w:r>
      <w:r w:rsidRPr="00E94179">
        <w:rPr>
          <w:szCs w:val="28"/>
          <w:lang w:val="ru-RU"/>
        </w:rPr>
        <w:t xml:space="preserve">у </w:t>
      </w:r>
      <w:proofErr w:type="spellStart"/>
      <w:r w:rsidRPr="00E94179">
        <w:rPr>
          <w:szCs w:val="28"/>
          <w:lang w:val="ru-RU"/>
        </w:rPr>
        <w:t>Городнянському</w:t>
      </w:r>
      <w:proofErr w:type="spellEnd"/>
      <w:r w:rsidRPr="00E94179">
        <w:rPr>
          <w:szCs w:val="28"/>
          <w:lang w:val="ru-RU"/>
        </w:rPr>
        <w:t xml:space="preserve">, </w:t>
      </w:r>
      <w:proofErr w:type="spellStart"/>
      <w:r w:rsidRPr="00E94179">
        <w:rPr>
          <w:szCs w:val="28"/>
          <w:lang w:val="ru-RU"/>
        </w:rPr>
        <w:t>Козелецькому</w:t>
      </w:r>
      <w:proofErr w:type="spellEnd"/>
      <w:r w:rsidRPr="00E94179">
        <w:rPr>
          <w:szCs w:val="28"/>
          <w:lang w:val="ru-RU"/>
        </w:rPr>
        <w:t xml:space="preserve">, </w:t>
      </w:r>
      <w:proofErr w:type="spellStart"/>
      <w:r w:rsidRPr="00E94179">
        <w:rPr>
          <w:szCs w:val="28"/>
          <w:lang w:val="ru-RU"/>
        </w:rPr>
        <w:t>Куликівському</w:t>
      </w:r>
      <w:proofErr w:type="spellEnd"/>
      <w:r w:rsidRPr="00E94179">
        <w:rPr>
          <w:szCs w:val="28"/>
          <w:lang w:val="ru-RU"/>
        </w:rPr>
        <w:t xml:space="preserve">, </w:t>
      </w:r>
      <w:proofErr w:type="spellStart"/>
      <w:r w:rsidRPr="00E94179">
        <w:rPr>
          <w:szCs w:val="28"/>
          <w:lang w:val="ru-RU"/>
        </w:rPr>
        <w:t>Менському</w:t>
      </w:r>
      <w:proofErr w:type="spellEnd"/>
      <w:r w:rsidRPr="00E94179">
        <w:rPr>
          <w:szCs w:val="28"/>
          <w:lang w:val="ru-RU"/>
        </w:rPr>
        <w:t xml:space="preserve">, </w:t>
      </w:r>
      <w:proofErr w:type="spellStart"/>
      <w:r w:rsidRPr="00E94179">
        <w:rPr>
          <w:szCs w:val="28"/>
          <w:lang w:val="ru-RU"/>
        </w:rPr>
        <w:t>Ріпкинському</w:t>
      </w:r>
      <w:proofErr w:type="spellEnd"/>
      <w:r w:rsidRPr="00E94179">
        <w:rPr>
          <w:szCs w:val="28"/>
          <w:lang w:val="ru-RU"/>
        </w:rPr>
        <w:t xml:space="preserve">, </w:t>
      </w:r>
      <w:proofErr w:type="spellStart"/>
      <w:r w:rsidRPr="00E94179">
        <w:rPr>
          <w:szCs w:val="28"/>
          <w:lang w:val="ru-RU"/>
        </w:rPr>
        <w:t>Чернігівському</w:t>
      </w:r>
      <w:proofErr w:type="spellEnd"/>
      <w:r w:rsidRPr="00E94179">
        <w:rPr>
          <w:szCs w:val="28"/>
          <w:lang w:val="ru-RU"/>
        </w:rPr>
        <w:t xml:space="preserve"> районах та </w:t>
      </w:r>
      <w:proofErr w:type="spellStart"/>
      <w:r w:rsidRPr="00E94179">
        <w:rPr>
          <w:szCs w:val="28"/>
          <w:lang w:val="ru-RU"/>
        </w:rPr>
        <w:t>м</w:t>
      </w:r>
      <w:proofErr w:type="gramStart"/>
      <w:r w:rsidRPr="00E94179">
        <w:rPr>
          <w:szCs w:val="28"/>
          <w:lang w:val="ru-RU"/>
        </w:rPr>
        <w:t>.Ч</w:t>
      </w:r>
      <w:proofErr w:type="gramEnd"/>
      <w:r w:rsidRPr="00E94179">
        <w:rPr>
          <w:szCs w:val="28"/>
          <w:lang w:val="ru-RU"/>
        </w:rPr>
        <w:t>ернігові</w:t>
      </w:r>
      <w:proofErr w:type="spellEnd"/>
      <w:r w:rsidRPr="00E94179">
        <w:rPr>
          <w:szCs w:val="28"/>
          <w:lang w:val="ru-RU"/>
        </w:rPr>
        <w:t xml:space="preserve">  </w:t>
      </w:r>
    </w:p>
    <w:p w:rsidR="00EE4877" w:rsidRPr="00E94179" w:rsidRDefault="00E94179" w:rsidP="00EE4877">
      <w:pPr>
        <w:jc w:val="center"/>
        <w:rPr>
          <w:szCs w:val="28"/>
        </w:rPr>
      </w:pPr>
      <w:proofErr w:type="spellStart"/>
      <w:r w:rsidRPr="00E94179">
        <w:rPr>
          <w:szCs w:val="28"/>
          <w:lang w:val="ru-RU"/>
        </w:rPr>
        <w:t>у</w:t>
      </w:r>
      <w:r w:rsidR="00EE4877" w:rsidRPr="00E94179">
        <w:rPr>
          <w:szCs w:val="28"/>
          <w:lang w:val="ru-RU"/>
        </w:rPr>
        <w:t>правління</w:t>
      </w:r>
      <w:proofErr w:type="spellEnd"/>
      <w:r w:rsidR="00EE4877" w:rsidRPr="00E94179">
        <w:rPr>
          <w:szCs w:val="28"/>
          <w:lang w:val="ru-RU"/>
        </w:rPr>
        <w:t xml:space="preserve"> </w:t>
      </w:r>
      <w:proofErr w:type="spellStart"/>
      <w:r w:rsidR="00EE4877" w:rsidRPr="00E94179">
        <w:rPr>
          <w:szCs w:val="28"/>
          <w:lang w:val="ru-RU"/>
        </w:rPr>
        <w:t>з</w:t>
      </w:r>
      <w:proofErr w:type="spellEnd"/>
      <w:r w:rsidR="00EE4877" w:rsidRPr="00E94179">
        <w:rPr>
          <w:szCs w:val="28"/>
          <w:lang w:val="ru-RU"/>
        </w:rPr>
        <w:t xml:space="preserve"> контролю за </w:t>
      </w:r>
      <w:r w:rsidR="00EE4877" w:rsidRPr="00E94179">
        <w:rPr>
          <w:szCs w:val="28"/>
        </w:rPr>
        <w:t xml:space="preserve"> використанням та охороною земель</w:t>
      </w:r>
    </w:p>
    <w:p w:rsidR="00EE4877" w:rsidRPr="00E94179" w:rsidRDefault="00EE4877" w:rsidP="00EE4877">
      <w:pPr>
        <w:jc w:val="center"/>
        <w:rPr>
          <w:szCs w:val="28"/>
        </w:rPr>
      </w:pPr>
      <w:r w:rsidRPr="00E94179">
        <w:rPr>
          <w:szCs w:val="28"/>
        </w:rPr>
        <w:t xml:space="preserve">Головного управління </w:t>
      </w:r>
      <w:proofErr w:type="spellStart"/>
      <w:r w:rsidRPr="00E94179">
        <w:rPr>
          <w:szCs w:val="28"/>
        </w:rPr>
        <w:t>Держгеокадастру</w:t>
      </w:r>
      <w:proofErr w:type="spellEnd"/>
      <w:r w:rsidRPr="00E94179">
        <w:rPr>
          <w:szCs w:val="28"/>
        </w:rPr>
        <w:t xml:space="preserve"> у Чернігівській області</w:t>
      </w:r>
    </w:p>
    <w:p w:rsidR="007768A3" w:rsidRPr="0060606A" w:rsidRDefault="007768A3" w:rsidP="00FC2A46">
      <w:pPr>
        <w:jc w:val="center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7768A3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94179" w:rsidRDefault="007768A3" w:rsidP="007768A3">
            <w:pPr>
              <w:pStyle w:val="rvps14"/>
            </w:pPr>
            <w:r w:rsidRPr="00E94179"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497640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E94179">
              <w:rPr>
                <w:sz w:val="24"/>
                <w:szCs w:val="24"/>
              </w:rPr>
              <w:t>1</w:t>
            </w:r>
            <w:r w:rsidR="00E27EA5" w:rsidRPr="00E94179">
              <w:rPr>
                <w:sz w:val="24"/>
                <w:szCs w:val="24"/>
              </w:rPr>
              <w:t>. </w:t>
            </w:r>
            <w:r w:rsidR="00C96BEF" w:rsidRPr="00E94179">
              <w:rPr>
                <w:sz w:val="24"/>
                <w:szCs w:val="24"/>
              </w:rPr>
              <w:t xml:space="preserve">Участь у </w:t>
            </w:r>
            <w:r w:rsidR="00E96B85" w:rsidRPr="00E94179">
              <w:rPr>
                <w:sz w:val="24"/>
                <w:szCs w:val="24"/>
              </w:rPr>
              <w:t>здійсненн</w:t>
            </w:r>
            <w:r w:rsidR="00C96BEF" w:rsidRPr="00E94179">
              <w:rPr>
                <w:sz w:val="24"/>
                <w:szCs w:val="24"/>
              </w:rPr>
              <w:t>і</w:t>
            </w:r>
            <w:r w:rsidR="00E96B85" w:rsidRPr="00E94179">
              <w:rPr>
                <w:sz w:val="24"/>
                <w:szCs w:val="24"/>
              </w:rPr>
              <w:t xml:space="preserve"> державного нагляду (контролю) за дотриманням земельного законодавства, використанням та охороною земель усіх категорій і форм власності.</w:t>
            </w:r>
          </w:p>
          <w:p w:rsidR="00497640" w:rsidRPr="00E94179" w:rsidRDefault="00E27EA5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E94179">
              <w:rPr>
                <w:sz w:val="24"/>
                <w:szCs w:val="24"/>
              </w:rPr>
              <w:t>2. У</w:t>
            </w:r>
            <w:r w:rsidR="00710E4A" w:rsidRPr="00E94179">
              <w:rPr>
                <w:sz w:val="24"/>
                <w:szCs w:val="24"/>
                <w:lang w:val="ru-RU"/>
              </w:rPr>
              <w:t xml:space="preserve">часть в </w:t>
            </w:r>
            <w:r w:rsidR="00E96B85" w:rsidRPr="00E94179">
              <w:rPr>
                <w:sz w:val="24"/>
                <w:szCs w:val="24"/>
              </w:rPr>
              <w:t>проведенн</w:t>
            </w:r>
            <w:r w:rsidR="00C96BEF" w:rsidRPr="00E94179">
              <w:rPr>
                <w:sz w:val="24"/>
                <w:szCs w:val="24"/>
              </w:rPr>
              <w:t>і</w:t>
            </w:r>
            <w:r w:rsidR="00E96B85" w:rsidRPr="00E94179">
              <w:rPr>
                <w:sz w:val="24"/>
                <w:szCs w:val="24"/>
              </w:rPr>
              <w:t xml:space="preserve"> </w:t>
            </w:r>
            <w:r w:rsidR="00085181" w:rsidRPr="00E94179">
              <w:rPr>
                <w:sz w:val="24"/>
                <w:szCs w:val="24"/>
              </w:rPr>
              <w:t>планових перевірок</w:t>
            </w:r>
            <w:r w:rsidR="00C96BEF" w:rsidRPr="00E94179">
              <w:rPr>
                <w:sz w:val="24"/>
                <w:szCs w:val="24"/>
              </w:rPr>
              <w:t xml:space="preserve"> про здійснення державного контролю за використанням та охороною земель</w:t>
            </w:r>
            <w:r w:rsidR="00710E4A" w:rsidRPr="00E94179">
              <w:rPr>
                <w:sz w:val="24"/>
                <w:szCs w:val="24"/>
              </w:rPr>
              <w:t>;</w:t>
            </w:r>
          </w:p>
          <w:p w:rsidR="007768A3" w:rsidRPr="00E94179" w:rsidRDefault="00C96BEF" w:rsidP="00CA0BE5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E94179">
              <w:rPr>
                <w:sz w:val="24"/>
                <w:szCs w:val="24"/>
              </w:rPr>
              <w:t>3</w:t>
            </w:r>
            <w:r w:rsidR="00E27EA5" w:rsidRPr="00E94179">
              <w:rPr>
                <w:sz w:val="24"/>
                <w:szCs w:val="24"/>
              </w:rPr>
              <w:t>. 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Розгляд</w:t>
            </w:r>
            <w:proofErr w:type="spellEnd"/>
            <w:r w:rsidR="00550B81" w:rsidRPr="00E94179">
              <w:rPr>
                <w:snapToGrid w:val="0"/>
                <w:sz w:val="24"/>
                <w:szCs w:val="24"/>
              </w:rPr>
              <w:t>ати</w:t>
            </w:r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клопотання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, заяви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і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скарги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громадян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звернення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і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пропозиції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п</w:t>
            </w:r>
            <w:proofErr w:type="gram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ідприємств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установ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і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організацій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також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надає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="00710E4A" w:rsidRPr="00E94179">
              <w:rPr>
                <w:snapToGrid w:val="0"/>
                <w:sz w:val="24"/>
                <w:szCs w:val="24"/>
                <w:lang w:val="ru-RU"/>
              </w:rPr>
              <w:t>компетенції</w:t>
            </w:r>
            <w:proofErr w:type="spellEnd"/>
            <w:r w:rsidR="00710E4A" w:rsidRPr="00E9417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="00130195" w:rsidRPr="00E94179">
              <w:rPr>
                <w:snapToGrid w:val="0"/>
                <w:sz w:val="24"/>
                <w:szCs w:val="24"/>
              </w:rPr>
              <w:t>в</w:t>
            </w:r>
            <w:r w:rsidR="00710E4A" w:rsidRPr="00E94179">
              <w:rPr>
                <w:snapToGrid w:val="0"/>
                <w:sz w:val="24"/>
                <w:szCs w:val="24"/>
                <w:lang w:val="ru-RU"/>
              </w:rPr>
              <w:t>ідділу</w:t>
            </w:r>
            <w:r w:rsidR="00497640" w:rsidRPr="00E94179">
              <w:rPr>
                <w:sz w:val="24"/>
                <w:szCs w:val="24"/>
              </w:rPr>
              <w:t>.</w:t>
            </w:r>
          </w:p>
          <w:p w:rsidR="00C96BEF" w:rsidRPr="00E94179" w:rsidRDefault="00E27EA5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E94179">
              <w:rPr>
                <w:sz w:val="24"/>
                <w:szCs w:val="24"/>
              </w:rPr>
              <w:t>4. </w:t>
            </w:r>
            <w:r w:rsidR="00C96BEF" w:rsidRPr="00E94179">
              <w:rPr>
                <w:sz w:val="24"/>
                <w:szCs w:val="24"/>
              </w:rPr>
              <w:t>Участь у роботі комісій під час прийняття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      </w:r>
          </w:p>
        </w:tc>
      </w:tr>
      <w:tr w:rsidR="007768A3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94179" w:rsidRDefault="007768A3" w:rsidP="007768A3">
            <w:pPr>
              <w:pStyle w:val="rvps14"/>
            </w:pPr>
            <w:r w:rsidRPr="00E94179"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E94179" w:rsidRDefault="00E96B85" w:rsidP="007E3AEB">
            <w:pPr>
              <w:pStyle w:val="rvps14"/>
              <w:spacing w:before="0" w:beforeAutospacing="0" w:after="0" w:afterAutospacing="0"/>
            </w:pPr>
            <w:r w:rsidRPr="00E94179">
              <w:t xml:space="preserve">Посадовий оклад – </w:t>
            </w:r>
            <w:r w:rsidR="00F56988" w:rsidRPr="00E94179">
              <w:rPr>
                <w:lang w:val="ru-RU"/>
              </w:rPr>
              <w:t>3801</w:t>
            </w:r>
            <w:r w:rsidR="006B4EE5" w:rsidRPr="00E94179">
              <w:t xml:space="preserve"> </w:t>
            </w:r>
            <w:r w:rsidR="007768A3" w:rsidRPr="00E94179">
              <w:t xml:space="preserve">грн., </w:t>
            </w:r>
            <w:r w:rsidR="007E3AEB" w:rsidRPr="004F32A7">
              <w:t xml:space="preserve">надбавка за вислугу років у розмірі, визначеному статтею 52 Закону України «Про державну службу», надбавка за ранг державного службовця відповідно до вимог постанови Кабінету Міністрів України від </w:t>
            </w:r>
            <w:r w:rsidR="007E3AEB" w:rsidRPr="004F32A7">
              <w:rPr>
                <w:lang w:val="ru-RU"/>
              </w:rPr>
              <w:t>18</w:t>
            </w:r>
            <w:r w:rsidR="007E3AEB" w:rsidRPr="004F32A7">
              <w:t>.0</w:t>
            </w:r>
            <w:r w:rsidR="007E3AEB" w:rsidRPr="004F32A7">
              <w:rPr>
                <w:lang w:val="ru-RU"/>
              </w:rPr>
              <w:t>1</w:t>
            </w:r>
            <w:r w:rsidR="007E3AEB" w:rsidRPr="004F32A7">
              <w:t>.201</w:t>
            </w:r>
            <w:r w:rsidR="007E3AEB" w:rsidRPr="004F32A7">
              <w:rPr>
                <w:lang w:val="ru-RU"/>
              </w:rPr>
              <w:t>7</w:t>
            </w:r>
            <w:r w:rsidR="007E3AEB" w:rsidRPr="004F32A7">
              <w:t xml:space="preserve"> № </w:t>
            </w:r>
            <w:r w:rsidR="007E3AEB" w:rsidRPr="004F32A7">
              <w:rPr>
                <w:lang w:val="ru-RU"/>
              </w:rPr>
              <w:t>15</w:t>
            </w:r>
            <w:r w:rsidR="007E3AEB" w:rsidRPr="004F32A7">
              <w:t xml:space="preserve"> «</w:t>
            </w:r>
            <w:r w:rsidR="007E3AEB" w:rsidRPr="004F32A7">
              <w:rPr>
                <w:rStyle w:val="rvts23"/>
              </w:rPr>
              <w:t>Питання оплати праці працівників державних органів</w:t>
            </w:r>
            <w:r w:rsidR="007E3AEB" w:rsidRPr="004F32A7">
              <w:t>».</w:t>
            </w:r>
          </w:p>
        </w:tc>
      </w:tr>
      <w:tr w:rsidR="007768A3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94179" w:rsidRDefault="007768A3" w:rsidP="007768A3">
            <w:pPr>
              <w:pStyle w:val="rvps14"/>
            </w:pPr>
            <w:r w:rsidRPr="00E94179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E94179" w:rsidRDefault="007768A3" w:rsidP="00E96B85">
            <w:pPr>
              <w:pStyle w:val="rvps14"/>
              <w:spacing w:before="0" w:beforeAutospacing="0" w:after="0" w:afterAutospacing="0"/>
            </w:pPr>
            <w:r w:rsidRPr="00E94179">
              <w:t xml:space="preserve">На </w:t>
            </w:r>
            <w:r w:rsidR="00E96B85" w:rsidRPr="00E94179">
              <w:t>постійній основі.</w:t>
            </w:r>
          </w:p>
        </w:tc>
      </w:tr>
      <w:tr w:rsidR="007768A3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94179" w:rsidRDefault="007768A3" w:rsidP="007768A3">
            <w:pPr>
              <w:pStyle w:val="rvps14"/>
            </w:pPr>
            <w:r w:rsidRPr="00E94179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E94179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>1. Копія паспорта громадянина України.</w:t>
            </w:r>
          </w:p>
          <w:p w:rsidR="007768A3" w:rsidRPr="00E94179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768A3" w:rsidRPr="00E94179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94179">
                <w:rPr>
                  <w:rStyle w:val="a3"/>
                  <w:lang w:val="uk-UA"/>
                </w:rPr>
                <w:t>частиною третьою</w:t>
              </w:r>
            </w:hyperlink>
            <w:r w:rsidRPr="00E94179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E94179">
                <w:rPr>
                  <w:rStyle w:val="a3"/>
                  <w:lang w:val="uk-UA"/>
                </w:rPr>
                <w:t>четвертою</w:t>
              </w:r>
            </w:hyperlink>
            <w:r w:rsidRPr="00E94179">
              <w:rPr>
                <w:lang w:val="uk-UA"/>
              </w:rPr>
              <w:t xml:space="preserve"> статті 1 Закону України «Про очищення </w:t>
            </w:r>
            <w:r w:rsidRPr="00E94179">
              <w:rPr>
                <w:lang w:val="uk-UA"/>
              </w:rPr>
              <w:lastRenderedPageBreak/>
              <w:t>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68A3" w:rsidRPr="00E94179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>4.Копія (копії) документа (документів) про освіту.</w:t>
            </w:r>
          </w:p>
          <w:p w:rsidR="007768A3" w:rsidRPr="00E94179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>5. Заповнена особова картка встановленого зразка.</w:t>
            </w:r>
          </w:p>
          <w:p w:rsidR="007B030B" w:rsidRPr="00E94179" w:rsidRDefault="007B030B" w:rsidP="007B030B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E94179">
              <w:rPr>
                <w:lang w:val="uk-UA"/>
              </w:rPr>
              <w:t>веб-сайті</w:t>
            </w:r>
            <w:proofErr w:type="spellEnd"/>
            <w:r w:rsidRPr="00E94179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E94179">
              <w:rPr>
                <w:lang w:val="uk-UA"/>
              </w:rPr>
              <w:t>nazk.gov.ua</w:t>
            </w:r>
            <w:proofErr w:type="spellEnd"/>
            <w:r w:rsidRPr="00E94179">
              <w:rPr>
                <w:lang w:val="uk-UA"/>
              </w:rPr>
              <w:t>).</w:t>
            </w:r>
          </w:p>
          <w:p w:rsidR="007768A3" w:rsidRPr="00E94179" w:rsidRDefault="007B030B" w:rsidP="00E9417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94179">
              <w:t>Термін</w:t>
            </w:r>
            <w:proofErr w:type="spellEnd"/>
            <w:r w:rsidRPr="00E94179">
              <w:t xml:space="preserve"> </w:t>
            </w:r>
            <w:proofErr w:type="spellStart"/>
            <w:r w:rsidRPr="00E94179">
              <w:t>прийняття</w:t>
            </w:r>
            <w:proofErr w:type="spellEnd"/>
            <w:r w:rsidRPr="00E94179">
              <w:t xml:space="preserve"> </w:t>
            </w:r>
            <w:proofErr w:type="spellStart"/>
            <w:r w:rsidRPr="00E94179">
              <w:t>документів</w:t>
            </w:r>
            <w:proofErr w:type="spellEnd"/>
            <w:r w:rsidRPr="00E94179">
              <w:t xml:space="preserve"> </w:t>
            </w:r>
            <w:proofErr w:type="spellStart"/>
            <w:r w:rsidRPr="00E94179">
              <w:t>з</w:t>
            </w:r>
            <w:proofErr w:type="spellEnd"/>
            <w:r w:rsidRPr="00E94179">
              <w:t xml:space="preserve"> 2</w:t>
            </w:r>
            <w:r w:rsidR="00E94179" w:rsidRPr="00E94179">
              <w:t xml:space="preserve">1 </w:t>
            </w:r>
            <w:proofErr w:type="gramStart"/>
            <w:r w:rsidR="00E94179" w:rsidRPr="00E94179">
              <w:t>лютого</w:t>
            </w:r>
            <w:proofErr w:type="gramEnd"/>
            <w:r w:rsidR="00E94179" w:rsidRPr="00E94179">
              <w:t xml:space="preserve"> по 07</w:t>
            </w:r>
            <w:r w:rsidRPr="00E94179">
              <w:t xml:space="preserve"> </w:t>
            </w:r>
            <w:proofErr w:type="spellStart"/>
            <w:r w:rsidRPr="00E94179">
              <w:t>березня</w:t>
            </w:r>
            <w:proofErr w:type="spellEnd"/>
            <w:r w:rsidRPr="00E94179">
              <w:t xml:space="preserve"> 2017 року.</w:t>
            </w:r>
          </w:p>
        </w:tc>
      </w:tr>
      <w:tr w:rsidR="0060606A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E94179" w:rsidRDefault="0060606A" w:rsidP="007768A3">
            <w:pPr>
              <w:pStyle w:val="rvps14"/>
            </w:pPr>
            <w:r w:rsidRPr="00E94179"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94" w:rsidRPr="00E94179" w:rsidRDefault="007B030B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>14 – 15 берез</w:t>
            </w:r>
            <w:r w:rsidR="00C123EB" w:rsidRPr="00E94179">
              <w:rPr>
                <w:lang w:val="uk-UA"/>
              </w:rPr>
              <w:t>ня 2017</w:t>
            </w:r>
            <w:r w:rsidR="007A5B94" w:rsidRPr="00E94179">
              <w:rPr>
                <w:lang w:val="uk-UA"/>
              </w:rPr>
              <w:t xml:space="preserve"> року о 10 </w:t>
            </w:r>
            <w:proofErr w:type="spellStart"/>
            <w:r w:rsidR="007A5B94" w:rsidRPr="00E94179">
              <w:rPr>
                <w:lang w:val="uk-UA"/>
              </w:rPr>
              <w:t>год</w:t>
            </w:r>
            <w:proofErr w:type="spellEnd"/>
            <w:r w:rsidR="007A5B94" w:rsidRPr="00E94179">
              <w:rPr>
                <w:lang w:val="uk-UA"/>
              </w:rPr>
              <w:t xml:space="preserve"> 00 </w:t>
            </w:r>
            <w:proofErr w:type="spellStart"/>
            <w:r w:rsidR="007A5B94" w:rsidRPr="00E94179">
              <w:rPr>
                <w:lang w:val="uk-UA"/>
              </w:rPr>
              <w:t>хв</w:t>
            </w:r>
            <w:proofErr w:type="spellEnd"/>
          </w:p>
          <w:p w:rsidR="0060606A" w:rsidRPr="00E94179" w:rsidRDefault="007A5B94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E94179">
              <w:t xml:space="preserve">м. </w:t>
            </w:r>
            <w:proofErr w:type="spellStart"/>
            <w:r w:rsidRPr="00E94179">
              <w:t>Чернігів</w:t>
            </w:r>
            <w:proofErr w:type="spellEnd"/>
            <w:r w:rsidRPr="00E94179">
              <w:t>, проспект Миру,14.</w:t>
            </w:r>
          </w:p>
        </w:tc>
      </w:tr>
      <w:tr w:rsidR="0060606A" w:rsidRPr="00E94179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E94179" w:rsidRDefault="0060606A" w:rsidP="007768A3">
            <w:pPr>
              <w:pStyle w:val="rvps14"/>
            </w:pPr>
            <w:r w:rsidRPr="00E9417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6A" w:rsidRPr="00E94179" w:rsidRDefault="006060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E94179">
              <w:rPr>
                <w:lang w:val="uk-UA"/>
              </w:rPr>
              <w:t xml:space="preserve"> </w:t>
            </w:r>
            <w:proofErr w:type="spellStart"/>
            <w:r w:rsidR="0014186A" w:rsidRPr="00E94179">
              <w:rPr>
                <w:lang w:val="uk-UA"/>
              </w:rPr>
              <w:t>Клоновець</w:t>
            </w:r>
            <w:proofErr w:type="spellEnd"/>
            <w:r w:rsidR="0014186A" w:rsidRPr="00E94179">
              <w:rPr>
                <w:lang w:val="uk-UA"/>
              </w:rPr>
              <w:t xml:space="preserve"> Олена Геннадіївна</w:t>
            </w:r>
          </w:p>
          <w:p w:rsidR="0014186A" w:rsidRPr="00E94179" w:rsidRDefault="00A61E54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>
              <w:t>(04622)6</w:t>
            </w:r>
            <w:r>
              <w:rPr>
                <w:lang w:val="en-US"/>
              </w:rPr>
              <w:t>7</w:t>
            </w:r>
            <w:r w:rsidR="0014186A" w:rsidRPr="00E94179">
              <w:t xml:space="preserve">-85-74, </w:t>
            </w:r>
            <w:proofErr w:type="spellStart"/>
            <w:r w:rsidR="0014186A" w:rsidRPr="00E94179">
              <w:t>kadr</w:t>
            </w:r>
            <w:proofErr w:type="spellEnd"/>
            <w:r w:rsidR="0014186A" w:rsidRPr="00E94179">
              <w:rPr>
                <w:lang w:val="en-US"/>
              </w:rPr>
              <w:t>y</w:t>
            </w:r>
            <w:r w:rsidR="0014186A" w:rsidRPr="00E94179">
              <w:t>.с</w:t>
            </w:r>
            <w:r w:rsidR="0014186A" w:rsidRPr="00E94179">
              <w:rPr>
                <w:lang w:val="en-US"/>
              </w:rPr>
              <w:t>h</w:t>
            </w:r>
            <w:r w:rsidR="0014186A" w:rsidRPr="00E94179">
              <w:t>@</w:t>
            </w:r>
            <w:r w:rsidR="0014186A" w:rsidRPr="00E94179">
              <w:rPr>
                <w:lang w:val="en-US"/>
              </w:rPr>
              <w:t>land</w:t>
            </w:r>
            <w:r w:rsidR="0014186A" w:rsidRPr="00E94179">
              <w:t>.</w:t>
            </w:r>
            <w:proofErr w:type="spellStart"/>
            <w:r w:rsidR="0014186A" w:rsidRPr="00E94179">
              <w:t>gov.ua</w:t>
            </w:r>
            <w:proofErr w:type="spellEnd"/>
          </w:p>
          <w:p w:rsidR="0060606A" w:rsidRPr="00E94179" w:rsidRDefault="0060606A">
            <w:pPr>
              <w:pStyle w:val="a6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497640" w:rsidRPr="00E94179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  <w:jc w:val="center"/>
              <w:rPr>
                <w:b/>
              </w:rPr>
            </w:pPr>
            <w:r w:rsidRPr="00E94179">
              <w:rPr>
                <w:b/>
              </w:rPr>
              <w:t>Вимоги до професійної компетентності</w:t>
            </w:r>
          </w:p>
        </w:tc>
      </w:tr>
      <w:tr w:rsidR="00497640" w:rsidRPr="00E94179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  <w:jc w:val="center"/>
            </w:pPr>
            <w:r w:rsidRPr="00E94179">
              <w:t>Загальні вимоги</w:t>
            </w:r>
          </w:p>
        </w:tc>
      </w:tr>
      <w:tr w:rsidR="00E96B85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2"/>
            </w:pPr>
            <w:r w:rsidRPr="00E9417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4"/>
            </w:pPr>
            <w:r w:rsidRPr="00E94179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160EF4" w:rsidP="00C907C2">
            <w:pPr>
              <w:pStyle w:val="a6"/>
              <w:rPr>
                <w:rFonts w:eastAsia="Times New Roman"/>
                <w:lang w:val="uk-UA"/>
              </w:rPr>
            </w:pPr>
            <w:r w:rsidRPr="00E94179">
              <w:t xml:space="preserve">Бакалавра, </w:t>
            </w:r>
            <w:proofErr w:type="spellStart"/>
            <w:r w:rsidRPr="00E94179">
              <w:t>молодшого</w:t>
            </w:r>
            <w:proofErr w:type="spellEnd"/>
            <w:r w:rsidRPr="00E94179">
              <w:t xml:space="preserve"> бакалавра</w:t>
            </w:r>
          </w:p>
        </w:tc>
      </w:tr>
      <w:tr w:rsidR="00E96B85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2"/>
            </w:pPr>
            <w:r w:rsidRPr="00E94179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4"/>
            </w:pPr>
            <w:r w:rsidRPr="00E94179"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F830AB" w:rsidRDefault="00F830AB" w:rsidP="00F830AB">
            <w:pPr>
              <w:ind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потребує</w:t>
            </w:r>
          </w:p>
        </w:tc>
      </w:tr>
      <w:tr w:rsidR="00E96B85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2"/>
            </w:pPr>
            <w:r w:rsidRPr="00E94179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 w:rsidP="00E02F1A">
            <w:pPr>
              <w:pStyle w:val="rvps14"/>
            </w:pPr>
            <w:r w:rsidRPr="00E94179"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94179" w:rsidRDefault="00E96B85">
            <w:pPr>
              <w:pStyle w:val="rvps14"/>
              <w:rPr>
                <w:rFonts w:eastAsia="Times New Roman"/>
              </w:rPr>
            </w:pPr>
            <w:r w:rsidRPr="00E94179">
              <w:rPr>
                <w:rStyle w:val="rvts0"/>
              </w:rPr>
              <w:t>Вільне володіння державною мовою.</w:t>
            </w:r>
          </w:p>
        </w:tc>
      </w:tr>
      <w:tr w:rsidR="00497640" w:rsidRPr="00E94179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E94179" w:rsidRDefault="00497640" w:rsidP="00E02F1A">
            <w:pPr>
              <w:pStyle w:val="rvps12"/>
              <w:jc w:val="center"/>
            </w:pPr>
            <w:r w:rsidRPr="00E94179">
              <w:t>Спеціальні вимоги</w:t>
            </w:r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550B81">
            <w:pPr>
              <w:pStyle w:val="rvps14"/>
              <w:jc w:val="both"/>
            </w:pPr>
            <w:proofErr w:type="spellStart"/>
            <w:r w:rsidRPr="00E94179">
              <w:rPr>
                <w:lang w:val="ru-RU"/>
              </w:rPr>
              <w:t>Вища</w:t>
            </w:r>
            <w:proofErr w:type="spellEnd"/>
            <w:r w:rsidRPr="00E94179">
              <w:rPr>
                <w:lang w:val="ru-RU"/>
              </w:rPr>
              <w:t xml:space="preserve"> </w:t>
            </w:r>
            <w:proofErr w:type="spellStart"/>
            <w:r w:rsidR="00550B81" w:rsidRPr="00E94179">
              <w:rPr>
                <w:lang w:val="ru-RU"/>
              </w:rPr>
              <w:t>землевпорядна</w:t>
            </w:r>
            <w:proofErr w:type="spellEnd"/>
            <w:r w:rsidRPr="00E94179">
              <w:rPr>
                <w:lang w:val="ru-RU"/>
              </w:rPr>
              <w:t xml:space="preserve"> </w:t>
            </w:r>
            <w:proofErr w:type="spellStart"/>
            <w:r w:rsidR="00E23736" w:rsidRPr="00E94179">
              <w:rPr>
                <w:lang w:val="ru-RU"/>
              </w:rPr>
              <w:t>або</w:t>
            </w:r>
            <w:proofErr w:type="spellEnd"/>
            <w:r w:rsidR="00E23736" w:rsidRPr="00E94179">
              <w:rPr>
                <w:lang w:val="ru-RU"/>
              </w:rPr>
              <w:t xml:space="preserve"> </w:t>
            </w:r>
            <w:proofErr w:type="spellStart"/>
            <w:r w:rsidR="00E23736" w:rsidRPr="00E94179">
              <w:rPr>
                <w:lang w:val="ru-RU"/>
              </w:rPr>
              <w:t>юридична</w:t>
            </w:r>
            <w:proofErr w:type="spellEnd"/>
            <w:r w:rsidR="00E23736" w:rsidRPr="00E94179">
              <w:rPr>
                <w:lang w:val="ru-RU"/>
              </w:rPr>
              <w:t xml:space="preserve"> </w:t>
            </w:r>
            <w:proofErr w:type="spellStart"/>
            <w:r w:rsidRPr="00E94179">
              <w:rPr>
                <w:lang w:val="ru-RU"/>
              </w:rPr>
              <w:t>освіта</w:t>
            </w:r>
            <w:proofErr w:type="spellEnd"/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E9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96B85"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Земельний кодекс України, Закон України «Про землеустрій», </w:t>
            </w:r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нормативно-правові акти інших центральних органів виконавчої влади, накази </w:t>
            </w:r>
            <w:proofErr w:type="spellStart"/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рішення колегії </w:t>
            </w:r>
            <w:proofErr w:type="spellStart"/>
            <w:r w:rsidRPr="00E9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E94179" w:rsidRDefault="0060606A" w:rsidP="00C907C2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E94179">
              <w:rPr>
                <w:sz w:val="24"/>
              </w:rPr>
              <w:t xml:space="preserve">Знання законодавства, законодавчих та нормативно-правових актів, що регулюють питання </w:t>
            </w:r>
            <w:r w:rsidR="00C907C2" w:rsidRPr="00E94179">
              <w:rPr>
                <w:sz w:val="24"/>
              </w:rPr>
              <w:t>контролю за використанням та охороною земель</w:t>
            </w:r>
            <w:r w:rsidRPr="00E94179">
              <w:rPr>
                <w:sz w:val="24"/>
              </w:rPr>
              <w:t>. Уміння застосовувати норми законодавства на практиці.</w:t>
            </w:r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E23736" w:rsidP="0078372B">
            <w:pPr>
              <w:widowControl w:val="0"/>
              <w:ind w:firstLine="37"/>
              <w:rPr>
                <w:sz w:val="24"/>
              </w:rPr>
            </w:pPr>
            <w:proofErr w:type="spellStart"/>
            <w:r w:rsidRPr="00E94179">
              <w:rPr>
                <w:sz w:val="24"/>
                <w:lang w:val="ru-RU"/>
              </w:rPr>
              <w:t>Досв</w:t>
            </w:r>
            <w:r w:rsidRPr="00E94179">
              <w:rPr>
                <w:sz w:val="24"/>
              </w:rPr>
              <w:t>ід</w:t>
            </w:r>
            <w:proofErr w:type="spellEnd"/>
            <w:r w:rsidRPr="00E94179">
              <w:rPr>
                <w:sz w:val="24"/>
              </w:rPr>
              <w:t xml:space="preserve"> роботи у землевпорядній сфері</w:t>
            </w:r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E94179" w:rsidRDefault="00497640" w:rsidP="0060606A">
            <w:pPr>
              <w:pStyle w:val="rvps14"/>
              <w:spacing w:before="0" w:beforeAutospacing="0" w:after="0" w:afterAutospacing="0"/>
              <w:jc w:val="both"/>
            </w:pPr>
            <w:r w:rsidRPr="00E94179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="0060606A" w:rsidRPr="00E94179">
              <w:t>.</w:t>
            </w:r>
          </w:p>
        </w:tc>
      </w:tr>
      <w:tr w:rsidR="00497640" w:rsidRPr="00E9417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2"/>
            </w:pPr>
            <w:r w:rsidRPr="00E94179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</w:pPr>
            <w:r w:rsidRPr="00E94179"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E94179" w:rsidRDefault="00497640" w:rsidP="00E02F1A">
            <w:pPr>
              <w:pStyle w:val="rvps14"/>
              <w:spacing w:before="0" w:beforeAutospacing="0" w:after="0" w:afterAutospacing="0"/>
              <w:jc w:val="both"/>
            </w:pPr>
            <w:r w:rsidRPr="00E94179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ED35C8" w:rsidRPr="00E94179" w:rsidRDefault="00ED35C8">
      <w:pPr>
        <w:rPr>
          <w:sz w:val="24"/>
        </w:rPr>
      </w:pPr>
    </w:p>
    <w:sectPr w:rsidR="00ED35C8" w:rsidRPr="00E94179" w:rsidSect="00E94179">
      <w:pgSz w:w="16838" w:h="11906" w:orient="landscape"/>
      <w:pgMar w:top="28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1170A"/>
    <w:rsid w:val="00031671"/>
    <w:rsid w:val="000576AB"/>
    <w:rsid w:val="000758D0"/>
    <w:rsid w:val="00085181"/>
    <w:rsid w:val="000A532D"/>
    <w:rsid w:val="000A60B0"/>
    <w:rsid w:val="000B7CD7"/>
    <w:rsid w:val="000E3284"/>
    <w:rsid w:val="00130195"/>
    <w:rsid w:val="001323BD"/>
    <w:rsid w:val="0014186A"/>
    <w:rsid w:val="00160EF4"/>
    <w:rsid w:val="00161BB1"/>
    <w:rsid w:val="00181699"/>
    <w:rsid w:val="001A51FD"/>
    <w:rsid w:val="001B0663"/>
    <w:rsid w:val="001D67BF"/>
    <w:rsid w:val="001F2300"/>
    <w:rsid w:val="00257F44"/>
    <w:rsid w:val="002745EA"/>
    <w:rsid w:val="002A1AAF"/>
    <w:rsid w:val="002C13D1"/>
    <w:rsid w:val="002D2187"/>
    <w:rsid w:val="00497640"/>
    <w:rsid w:val="004D7EFB"/>
    <w:rsid w:val="00531543"/>
    <w:rsid w:val="00550B81"/>
    <w:rsid w:val="00564C9C"/>
    <w:rsid w:val="005A31B9"/>
    <w:rsid w:val="005F5F6C"/>
    <w:rsid w:val="0060606A"/>
    <w:rsid w:val="00662673"/>
    <w:rsid w:val="006646D6"/>
    <w:rsid w:val="006B4EE5"/>
    <w:rsid w:val="006B78C7"/>
    <w:rsid w:val="006C0D15"/>
    <w:rsid w:val="006C1202"/>
    <w:rsid w:val="006E286B"/>
    <w:rsid w:val="00710E4A"/>
    <w:rsid w:val="007440C5"/>
    <w:rsid w:val="007768A3"/>
    <w:rsid w:val="00777C94"/>
    <w:rsid w:val="0078372B"/>
    <w:rsid w:val="007A5B94"/>
    <w:rsid w:val="007B030B"/>
    <w:rsid w:val="007E3AEB"/>
    <w:rsid w:val="007E5324"/>
    <w:rsid w:val="00803C3B"/>
    <w:rsid w:val="0087602A"/>
    <w:rsid w:val="00887788"/>
    <w:rsid w:val="008E1AD7"/>
    <w:rsid w:val="009028FC"/>
    <w:rsid w:val="0090748D"/>
    <w:rsid w:val="00921175"/>
    <w:rsid w:val="009B6DB7"/>
    <w:rsid w:val="009C774B"/>
    <w:rsid w:val="009D1F88"/>
    <w:rsid w:val="009F47F0"/>
    <w:rsid w:val="00A4452B"/>
    <w:rsid w:val="00A54415"/>
    <w:rsid w:val="00A57ED4"/>
    <w:rsid w:val="00A61E54"/>
    <w:rsid w:val="00AF28A2"/>
    <w:rsid w:val="00B378E5"/>
    <w:rsid w:val="00B6562A"/>
    <w:rsid w:val="00B76102"/>
    <w:rsid w:val="00BC6EE7"/>
    <w:rsid w:val="00C123EB"/>
    <w:rsid w:val="00C907C2"/>
    <w:rsid w:val="00C96BEF"/>
    <w:rsid w:val="00CA0BE5"/>
    <w:rsid w:val="00CC0B05"/>
    <w:rsid w:val="00D52659"/>
    <w:rsid w:val="00DC40F1"/>
    <w:rsid w:val="00E01DCF"/>
    <w:rsid w:val="00E02F1A"/>
    <w:rsid w:val="00E20B24"/>
    <w:rsid w:val="00E23736"/>
    <w:rsid w:val="00E24902"/>
    <w:rsid w:val="00E27026"/>
    <w:rsid w:val="00E27EA5"/>
    <w:rsid w:val="00E6391A"/>
    <w:rsid w:val="00E94179"/>
    <w:rsid w:val="00E96B85"/>
    <w:rsid w:val="00EA59A0"/>
    <w:rsid w:val="00ED35C8"/>
    <w:rsid w:val="00EE4877"/>
    <w:rsid w:val="00EF632A"/>
    <w:rsid w:val="00F024BB"/>
    <w:rsid w:val="00F56988"/>
    <w:rsid w:val="00F830AB"/>
    <w:rsid w:val="00FA0FB8"/>
    <w:rsid w:val="00FC2A46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paragraph" w:customStyle="1" w:styleId="a9">
    <w:name w:val="_Начальник"/>
    <w:basedOn w:val="a"/>
    <w:rsid w:val="007B030B"/>
    <w:pPr>
      <w:tabs>
        <w:tab w:val="right" w:pos="9354"/>
      </w:tabs>
      <w:spacing w:before="240"/>
      <w:ind w:firstLine="0"/>
      <w:jc w:val="left"/>
    </w:pPr>
    <w:rPr>
      <w:rFonts w:eastAsia="Times New Roman"/>
      <w:b/>
      <w:bCs/>
      <w:sz w:val="30"/>
      <w:szCs w:val="20"/>
      <w:lang w:eastAsia="en-US"/>
    </w:rPr>
  </w:style>
  <w:style w:type="character" w:customStyle="1" w:styleId="rvts23">
    <w:name w:val="rvts23"/>
    <w:basedOn w:val="a0"/>
    <w:rsid w:val="007E3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</vt:lpstr>
      <vt:lpstr>Додаток </vt:lpstr>
    </vt:vector>
  </TitlesOfParts>
  <Company>M</Company>
  <LinksUpToDate>false</LinksUpToDate>
  <CharactersWithSpaces>4515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cp:lastModifiedBy>Klonovets</cp:lastModifiedBy>
  <cp:revision>2</cp:revision>
  <cp:lastPrinted>2017-01-05T13:11:00Z</cp:lastPrinted>
  <dcterms:created xsi:type="dcterms:W3CDTF">2017-02-21T08:11:00Z</dcterms:created>
  <dcterms:modified xsi:type="dcterms:W3CDTF">2017-02-21T08:11:00Z</dcterms:modified>
</cp:coreProperties>
</file>